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6E546A" w:rsidRPr="00775C42" w:rsidRDefault="001F74D7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>
        <w:rPr>
          <w:b/>
          <w:snapToGrid w:val="0"/>
          <w:sz w:val="28"/>
          <w:szCs w:val="28"/>
        </w:rPr>
        <w:t>September 18</w:t>
      </w:r>
      <w:r w:rsidR="004519C7" w:rsidRPr="004519C7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B12C3D" w:rsidRDefault="00CA7BB4" w:rsidP="00B92224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</w:t>
      </w:r>
      <w:r w:rsidR="006E23DD">
        <w:rPr>
          <w:sz w:val="24"/>
          <w:szCs w:val="24"/>
        </w:rPr>
        <w:t>cussion of Public Land Committee</w:t>
      </w:r>
    </w:p>
    <w:p w:rsidR="00D03F6C" w:rsidRDefault="00D03F6C" w:rsidP="00D03F6C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Discussion regarding Website Hosting</w:t>
      </w:r>
    </w:p>
    <w:p w:rsidR="00D03F6C" w:rsidRDefault="00D03F6C" w:rsidP="00D03F6C">
      <w:pPr>
        <w:widowControl w:val="0"/>
        <w:ind w:left="360"/>
        <w:rPr>
          <w:sz w:val="24"/>
          <w:szCs w:val="24"/>
        </w:rPr>
      </w:pPr>
    </w:p>
    <w:p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:rsidR="00824DAF" w:rsidRDefault="00824DAF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:rsidR="001F74D7" w:rsidRDefault="001F74D7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Supplemental Budget Hearing</w:t>
      </w:r>
    </w:p>
    <w:p w:rsidR="0025051B" w:rsidRDefault="0025051B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Memorandum of Agreement with Nez Perce County for Juvenile Detention Services</w:t>
      </w:r>
    </w:p>
    <w:p w:rsidR="00543BFD" w:rsidRDefault="00543BFD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to update Salary Schedule</w:t>
      </w:r>
    </w:p>
    <w:p w:rsidR="00A0613D" w:rsidRDefault="00A0613D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Emergency Management Services</w:t>
      </w:r>
    </w:p>
    <w:p w:rsidR="00F25CB4" w:rsidRDefault="00F25CB4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DSHS Contract</w:t>
      </w:r>
    </w:p>
    <w:p w:rsidR="00F25CB4" w:rsidRDefault="00F25CB4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Aging Contract</w:t>
      </w:r>
    </w:p>
    <w:p w:rsidR="00BA5AAC" w:rsidRDefault="00BA5AAC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Office 365 contract</w:t>
      </w:r>
    </w:p>
    <w:p w:rsidR="00675797" w:rsidRDefault="00675797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:rsidR="00865728" w:rsidRDefault="00865728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Public Health Department Meeting</w:t>
      </w:r>
    </w:p>
    <w:p w:rsidR="00865728" w:rsidRDefault="00865728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11:00 County Transportation Authority Meeting</w:t>
      </w:r>
    </w:p>
    <w:p w:rsidR="00675797" w:rsidRDefault="00675797" w:rsidP="003F0AB6">
      <w:pPr>
        <w:widowControl w:val="0"/>
        <w:ind w:left="450"/>
        <w:rPr>
          <w:sz w:val="24"/>
          <w:szCs w:val="24"/>
        </w:rPr>
      </w:pPr>
    </w:p>
    <w:p w:rsidR="003B5C7B" w:rsidRPr="00EB6F76" w:rsidRDefault="003B5C7B" w:rsidP="003B5C7B">
      <w:pPr>
        <w:widowControl w:val="0"/>
        <w:rPr>
          <w:sz w:val="24"/>
          <w:szCs w:val="24"/>
        </w:rPr>
      </w:pPr>
    </w:p>
    <w:p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3B5C7B" w:rsidRPr="00545ECB" w:rsidRDefault="003B5C7B" w:rsidP="00865728">
      <w:pPr>
        <w:widowControl w:val="0"/>
        <w:rPr>
          <w:sz w:val="24"/>
          <w:szCs w:val="24"/>
        </w:rPr>
      </w:pPr>
      <w:bookmarkStart w:id="0" w:name="_GoBack"/>
      <w:bookmarkEnd w:id="0"/>
    </w:p>
    <w:p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91B"/>
    <w:rsid w:val="0029305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F0AB6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AD0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A0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5728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A0B"/>
    <w:rsid w:val="00967CCB"/>
    <w:rsid w:val="00977413"/>
    <w:rsid w:val="00977812"/>
    <w:rsid w:val="00981DB5"/>
    <w:rsid w:val="00987516"/>
    <w:rsid w:val="00987D21"/>
    <w:rsid w:val="0099145B"/>
    <w:rsid w:val="00991C00"/>
    <w:rsid w:val="00992399"/>
    <w:rsid w:val="009949C5"/>
    <w:rsid w:val="00995A2D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B5F"/>
    <w:rsid w:val="00A141D8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E6E"/>
    <w:rsid w:val="00CA7BB4"/>
    <w:rsid w:val="00CB0303"/>
    <w:rsid w:val="00CB11B7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55F7E"/>
    <w:rsid w:val="00E57448"/>
    <w:rsid w:val="00E6278D"/>
    <w:rsid w:val="00E63E1C"/>
    <w:rsid w:val="00E63EF1"/>
    <w:rsid w:val="00E65F37"/>
    <w:rsid w:val="00E70259"/>
    <w:rsid w:val="00E70EA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2DD0"/>
    <w:rsid w:val="00F73AB3"/>
    <w:rsid w:val="00F744B7"/>
    <w:rsid w:val="00F756DC"/>
    <w:rsid w:val="00F7594B"/>
    <w:rsid w:val="00F7700F"/>
    <w:rsid w:val="00F77382"/>
    <w:rsid w:val="00F77447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690E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9862-95E2-4798-9A5D-F55AA0C9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14</cp:revision>
  <cp:lastPrinted>2023-06-09T23:45:00Z</cp:lastPrinted>
  <dcterms:created xsi:type="dcterms:W3CDTF">2023-08-29T23:21:00Z</dcterms:created>
  <dcterms:modified xsi:type="dcterms:W3CDTF">2023-09-18T23:45:00Z</dcterms:modified>
</cp:coreProperties>
</file>